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FE85" w14:textId="18FC3541" w:rsidR="009B7BB8" w:rsidRPr="00210CDF" w:rsidRDefault="005F3E8E" w:rsidP="009B7BB8">
      <w:pPr>
        <w:pStyle w:val="Body"/>
        <w:tabs>
          <w:tab w:val="left" w:pos="284"/>
        </w:tabs>
        <w:spacing w:after="0"/>
        <w:rPr>
          <w:rFonts w:ascii="Cambria" w:eastAsia="Cambria Bold" w:hAnsi="Cambria" w:cs="Cambria Bold"/>
          <w:b/>
          <w:sz w:val="22"/>
          <w:szCs w:val="22"/>
        </w:rPr>
      </w:pPr>
      <w:r w:rsidRPr="00210CDF">
        <w:rPr>
          <w:rFonts w:ascii="Cambria" w:eastAsia="Cambria Bold" w:hAnsi="Cambria" w:cs="Cambria Bold"/>
          <w:b/>
          <w:sz w:val="22"/>
          <w:szCs w:val="22"/>
        </w:rPr>
        <w:t>BANDARU MALLIKARJUNA RAO</w:t>
      </w:r>
    </w:p>
    <w:p w14:paraId="7BF7DF2C" w14:textId="17A5DBE9" w:rsidR="009B7BB8" w:rsidRDefault="005F3E8E" w:rsidP="009B7BB8">
      <w:pPr>
        <w:pStyle w:val="Body"/>
        <w:pBdr>
          <w:bottom w:val="single" w:sz="6" w:space="0" w:color="000000"/>
        </w:pBdr>
        <w:spacing w:after="0"/>
        <w:rPr>
          <w:rFonts w:ascii="Cambria" w:hAnsi="Cambria"/>
          <w:b/>
          <w:sz w:val="22"/>
          <w:szCs w:val="22"/>
        </w:rPr>
      </w:pPr>
      <w:r w:rsidRPr="00210CDF">
        <w:rPr>
          <w:rFonts w:ascii="Cambria" w:hAnsi="Cambria"/>
          <w:b/>
          <w:sz w:val="22"/>
          <w:szCs w:val="22"/>
        </w:rPr>
        <w:t>BUSINESS ANALYST</w:t>
      </w:r>
    </w:p>
    <w:p w14:paraId="7428E769" w14:textId="753BC11E" w:rsidR="00F51AD7" w:rsidRDefault="00F51AD7" w:rsidP="009B7BB8">
      <w:pPr>
        <w:pStyle w:val="Body"/>
        <w:pBdr>
          <w:bottom w:val="single" w:sz="6" w:space="0" w:color="000000"/>
        </w:pBdr>
        <w:spacing w:after="0"/>
        <w:rPr>
          <w:rFonts w:ascii="Cambria" w:hAnsi="Cambria"/>
          <w:b/>
          <w:sz w:val="22"/>
          <w:szCs w:val="22"/>
        </w:rPr>
      </w:pPr>
      <w:r>
        <w:rPr>
          <w:rFonts w:ascii="Cambria" w:hAnsi="Cambria"/>
          <w:b/>
          <w:sz w:val="22"/>
          <w:szCs w:val="22"/>
        </w:rPr>
        <w:t>Mail:mallibandaru5@gmail.com</w:t>
      </w:r>
    </w:p>
    <w:p w14:paraId="30DB8C8F" w14:textId="3496CE71" w:rsidR="00F51AD7" w:rsidRPr="00210CDF" w:rsidRDefault="00F51AD7" w:rsidP="009B7BB8">
      <w:pPr>
        <w:pStyle w:val="Body"/>
        <w:pBdr>
          <w:bottom w:val="single" w:sz="6" w:space="0" w:color="000000"/>
        </w:pBdr>
        <w:spacing w:after="0"/>
        <w:rPr>
          <w:rFonts w:ascii="Cambria" w:eastAsia="Cambria Bold" w:hAnsi="Cambria" w:cs="Cambria Bold"/>
          <w:b/>
          <w:sz w:val="22"/>
          <w:szCs w:val="22"/>
        </w:rPr>
      </w:pPr>
      <w:r>
        <w:rPr>
          <w:rFonts w:ascii="Cambria" w:hAnsi="Cambria"/>
          <w:b/>
          <w:sz w:val="22"/>
          <w:szCs w:val="22"/>
        </w:rPr>
        <w:t>Phone : (646)</w:t>
      </w:r>
      <w:r w:rsidR="009C6EE7">
        <w:rPr>
          <w:rFonts w:ascii="Cambria" w:hAnsi="Cambria"/>
          <w:b/>
          <w:sz w:val="22"/>
          <w:szCs w:val="22"/>
        </w:rPr>
        <w:t>-684</w:t>
      </w:r>
      <w:r w:rsidR="00574DFC">
        <w:rPr>
          <w:rFonts w:ascii="Cambria" w:hAnsi="Cambria"/>
          <w:b/>
          <w:sz w:val="22"/>
          <w:szCs w:val="22"/>
        </w:rPr>
        <w:t>-0762</w:t>
      </w:r>
    </w:p>
    <w:p w14:paraId="6F39974A" w14:textId="50F24672" w:rsidR="009B7BB8" w:rsidRPr="00210CDF" w:rsidRDefault="009B7BB8" w:rsidP="009B7BB8">
      <w:pPr>
        <w:rPr>
          <w:rFonts w:ascii="Cambria" w:hAnsi="Cambria"/>
          <w:b/>
          <w:bCs/>
        </w:rPr>
      </w:pPr>
      <w:r w:rsidRPr="00210CDF">
        <w:rPr>
          <w:rFonts w:ascii="Cambria" w:hAnsi="Cambria"/>
          <w:b/>
          <w:bCs/>
        </w:rPr>
        <w:t>Professional Summary:</w:t>
      </w:r>
    </w:p>
    <w:p w14:paraId="0D62AC43" w14:textId="77777777" w:rsidR="005F3E8E" w:rsidRPr="00210CDF" w:rsidRDefault="005F3E8E" w:rsidP="005F3E8E">
      <w:pPr>
        <w:rPr>
          <w:rFonts w:ascii="Cambria" w:hAnsi="Cambria"/>
          <w:bCs/>
        </w:rPr>
      </w:pPr>
      <w:r w:rsidRPr="00210CDF">
        <w:rPr>
          <w:rFonts w:ascii="Cambria" w:hAnsi="Cambria"/>
          <w:bCs/>
        </w:rPr>
        <w:t>Results-driven Business Analyst with 4 years of experience in the Banking and Financial Services domain, specializing in requirements gathering, business process analysis, and regulatory compliance. Skilled in creating BRDs, FRDs, user stories, and process flows to support projects in retail banking, payments, loans, credit cards, and digital banking platforms. Proficient in tools such as Jira, Confluence, SharePoint, and MS Office Suite, with strong knowledge of KYC, AML, risk management, and compliance standards. Adept at working with stakeholders, SMEs, and technical teams to deliver scalable solutions that enhance operational efficiency, improve customer experience, and align with regulatory requirements.</w:t>
      </w:r>
    </w:p>
    <w:p w14:paraId="6346D98B" w14:textId="01F1D89A" w:rsidR="00F22819" w:rsidRPr="00210CDF" w:rsidRDefault="00F22819" w:rsidP="00F22819">
      <w:pPr>
        <w:rPr>
          <w:rFonts w:ascii="Cambria" w:hAnsi="Cambria"/>
          <w:b/>
          <w:bCs/>
        </w:rPr>
      </w:pPr>
      <w:r w:rsidRPr="00210CDF">
        <w:rPr>
          <w:rFonts w:ascii="Cambria" w:hAnsi="Cambria"/>
          <w:b/>
          <w:bCs/>
        </w:rPr>
        <w:t>Education:</w:t>
      </w:r>
    </w:p>
    <w:p w14:paraId="489B078A" w14:textId="4ACCB2C9" w:rsidR="00F22819" w:rsidRPr="00210CDF" w:rsidRDefault="00F22819" w:rsidP="00F22819">
      <w:pPr>
        <w:pStyle w:val="ListParagraph"/>
        <w:numPr>
          <w:ilvl w:val="0"/>
          <w:numId w:val="2"/>
        </w:numPr>
        <w:ind w:left="360" w:hanging="450"/>
        <w:rPr>
          <w:rFonts w:ascii="Cambria" w:hAnsi="Cambria"/>
        </w:rPr>
      </w:pPr>
      <w:r w:rsidRPr="00210CDF">
        <w:rPr>
          <w:rFonts w:ascii="Cambria" w:hAnsi="Cambria"/>
        </w:rPr>
        <w:t xml:space="preserve">Bachelor of Science – </w:t>
      </w:r>
      <w:r w:rsidR="005F3E8E" w:rsidRPr="00210CDF">
        <w:rPr>
          <w:rFonts w:ascii="Cambria" w:hAnsi="Cambria"/>
        </w:rPr>
        <w:t>Jagarlamudi Kuppuswamy Chowdary College Guntur Andhra 2018</w:t>
      </w:r>
      <w:r w:rsidR="006C3225" w:rsidRPr="00210CDF">
        <w:rPr>
          <w:rFonts w:ascii="Cambria" w:hAnsi="Cambria"/>
        </w:rPr>
        <w:t xml:space="preserve"> </w:t>
      </w:r>
      <w:r w:rsidR="005F3E8E" w:rsidRPr="00210CDF">
        <w:rPr>
          <w:rFonts w:ascii="Cambria" w:hAnsi="Cambria"/>
        </w:rPr>
        <w:t>(May)</w:t>
      </w:r>
      <w:r w:rsidR="006C3225" w:rsidRPr="00210CDF">
        <w:rPr>
          <w:rFonts w:ascii="Cambria" w:hAnsi="Cambria"/>
        </w:rPr>
        <w:t>.</w:t>
      </w:r>
    </w:p>
    <w:p w14:paraId="5EB4764E" w14:textId="15844A34" w:rsidR="005F3E8E" w:rsidRPr="00210CDF" w:rsidRDefault="005F3E8E" w:rsidP="005F3E8E">
      <w:pPr>
        <w:pStyle w:val="ListParagraph"/>
        <w:numPr>
          <w:ilvl w:val="0"/>
          <w:numId w:val="2"/>
        </w:numPr>
        <w:ind w:left="360" w:hanging="450"/>
        <w:rPr>
          <w:rFonts w:ascii="Cambria" w:hAnsi="Cambria"/>
        </w:rPr>
      </w:pPr>
      <w:r w:rsidRPr="00210CDF">
        <w:rPr>
          <w:rFonts w:ascii="Cambria" w:hAnsi="Cambria"/>
        </w:rPr>
        <w:t>Masters of Business Analytics – Traine University Detroit , MA  2024 ( May )</w:t>
      </w:r>
    </w:p>
    <w:p w14:paraId="16261946" w14:textId="198B0BD0" w:rsidR="00F22819" w:rsidRPr="00210CDF" w:rsidRDefault="005F3E8E" w:rsidP="005F3E8E">
      <w:pPr>
        <w:rPr>
          <w:rFonts w:ascii="Cambria" w:hAnsi="Cambria"/>
          <w:b/>
        </w:rPr>
      </w:pPr>
      <w:r w:rsidRPr="00210CDF">
        <w:rPr>
          <w:rFonts w:ascii="Cambria" w:hAnsi="Cambria"/>
          <w:b/>
          <w:bCs/>
        </w:rPr>
        <w:t>Certifications</w:t>
      </w:r>
      <w:r w:rsidR="00F22819" w:rsidRPr="00210CDF">
        <w:rPr>
          <w:rFonts w:ascii="Cambria" w:hAnsi="Cambria"/>
          <w:b/>
          <w:bCs/>
        </w:rPr>
        <w:t>:</w:t>
      </w:r>
    </w:p>
    <w:p w14:paraId="666322D0" w14:textId="004B7614" w:rsidR="005F3E8E" w:rsidRPr="00210CDF" w:rsidRDefault="005F3E8E" w:rsidP="00F97840">
      <w:pPr>
        <w:pStyle w:val="ListParagraph"/>
        <w:numPr>
          <w:ilvl w:val="0"/>
          <w:numId w:val="3"/>
        </w:numPr>
        <w:ind w:left="360" w:hanging="450"/>
        <w:rPr>
          <w:rFonts w:ascii="Cambria" w:hAnsi="Cambria"/>
          <w:b/>
          <w:bCs/>
        </w:rPr>
      </w:pPr>
      <w:r w:rsidRPr="00210CDF">
        <w:rPr>
          <w:rFonts w:ascii="Cambria" w:hAnsi="Cambria"/>
          <w:b/>
          <w:bCs/>
        </w:rPr>
        <w:t xml:space="preserve">Power BI Data Analyst Associate Certification - Microsoft </w:t>
      </w:r>
    </w:p>
    <w:p w14:paraId="4DC8B002" w14:textId="0E52D21E" w:rsidR="00F22819" w:rsidRPr="00210CDF" w:rsidRDefault="005F3E8E" w:rsidP="00F97840">
      <w:pPr>
        <w:pStyle w:val="ListParagraph"/>
        <w:numPr>
          <w:ilvl w:val="0"/>
          <w:numId w:val="3"/>
        </w:numPr>
        <w:ind w:left="360" w:hanging="450"/>
        <w:rPr>
          <w:rFonts w:ascii="Cambria" w:hAnsi="Cambria"/>
          <w:b/>
          <w:bCs/>
        </w:rPr>
      </w:pPr>
      <w:r w:rsidRPr="00210CDF">
        <w:rPr>
          <w:rFonts w:ascii="Cambria" w:hAnsi="Cambria"/>
          <w:b/>
          <w:bCs/>
        </w:rPr>
        <w:t xml:space="preserve">Python Programming Certificate – Python Institute </w:t>
      </w:r>
    </w:p>
    <w:p w14:paraId="0615B40E" w14:textId="77777777" w:rsidR="005F3E8E" w:rsidRPr="00210CDF" w:rsidRDefault="005F3E8E" w:rsidP="00F97840">
      <w:pPr>
        <w:pStyle w:val="ListParagraph"/>
        <w:numPr>
          <w:ilvl w:val="0"/>
          <w:numId w:val="3"/>
        </w:numPr>
        <w:ind w:left="360" w:hanging="450"/>
        <w:rPr>
          <w:rFonts w:ascii="Cambria" w:hAnsi="Cambria"/>
          <w:b/>
          <w:bCs/>
        </w:rPr>
      </w:pPr>
      <w:r w:rsidRPr="00210CDF">
        <w:rPr>
          <w:rFonts w:ascii="Cambria" w:hAnsi="Cambria"/>
          <w:b/>
          <w:bCs/>
        </w:rPr>
        <w:t>Tableau Desktop Specialist – Tableau Software</w:t>
      </w:r>
    </w:p>
    <w:p w14:paraId="236649B6" w14:textId="77777777" w:rsidR="005F3E8E" w:rsidRPr="00210CDF" w:rsidRDefault="005F3E8E" w:rsidP="005F3E8E">
      <w:pPr>
        <w:rPr>
          <w:rFonts w:ascii="Cambria" w:hAnsi="Cambria"/>
          <w:b/>
          <w:bCs/>
        </w:rPr>
      </w:pPr>
    </w:p>
    <w:p w14:paraId="381C407F" w14:textId="7C84C751" w:rsidR="005F3E8E" w:rsidRPr="00210CDF" w:rsidRDefault="005F3E8E" w:rsidP="005F3E8E">
      <w:pPr>
        <w:rPr>
          <w:rFonts w:ascii="Cambria" w:hAnsi="Cambria"/>
          <w:b/>
          <w:bCs/>
        </w:rPr>
      </w:pPr>
      <w:r w:rsidRPr="00210CDF">
        <w:rPr>
          <w:rFonts w:ascii="Cambria" w:hAnsi="Cambria"/>
          <w:b/>
          <w:bCs/>
        </w:rPr>
        <w:t xml:space="preserve">Skills:  </w:t>
      </w:r>
    </w:p>
    <w:p w14:paraId="73DA5A44" w14:textId="3B739FD0" w:rsidR="005F3E8E" w:rsidRPr="00210CDF" w:rsidRDefault="005F3E8E" w:rsidP="005F3E8E">
      <w:pPr>
        <w:numPr>
          <w:ilvl w:val="0"/>
          <w:numId w:val="3"/>
        </w:numPr>
        <w:rPr>
          <w:rFonts w:ascii="Cambria" w:hAnsi="Cambria"/>
          <w:b/>
          <w:bCs/>
        </w:rPr>
      </w:pPr>
      <w:r w:rsidRPr="00210CDF">
        <w:rPr>
          <w:rFonts w:ascii="Cambria" w:hAnsi="Cambria"/>
          <w:b/>
          <w:bCs/>
        </w:rPr>
        <w:t>Big Data Technologies</w:t>
      </w:r>
    </w:p>
    <w:p w14:paraId="5DC6C4A7" w14:textId="6E20246A" w:rsidR="005F3E8E" w:rsidRPr="00210CDF" w:rsidRDefault="005F3E8E" w:rsidP="005F3E8E">
      <w:pPr>
        <w:numPr>
          <w:ilvl w:val="0"/>
          <w:numId w:val="3"/>
        </w:numPr>
        <w:rPr>
          <w:rFonts w:ascii="Cambria" w:hAnsi="Cambria"/>
          <w:b/>
          <w:bCs/>
        </w:rPr>
      </w:pPr>
      <w:r w:rsidRPr="00210CDF">
        <w:rPr>
          <w:rFonts w:ascii="Cambria" w:hAnsi="Cambria"/>
          <w:b/>
          <w:bCs/>
        </w:rPr>
        <w:t>Customer Communications</w:t>
      </w:r>
    </w:p>
    <w:p w14:paraId="6221FB94" w14:textId="21B335C8" w:rsidR="005F3E8E" w:rsidRPr="00210CDF" w:rsidRDefault="005F3E8E" w:rsidP="005F3E8E">
      <w:pPr>
        <w:numPr>
          <w:ilvl w:val="0"/>
          <w:numId w:val="3"/>
        </w:numPr>
        <w:rPr>
          <w:rFonts w:ascii="Cambria" w:hAnsi="Cambria"/>
          <w:b/>
          <w:bCs/>
        </w:rPr>
      </w:pPr>
      <w:r w:rsidRPr="00210CDF">
        <w:rPr>
          <w:rFonts w:ascii="Cambria" w:hAnsi="Cambria"/>
          <w:b/>
          <w:bCs/>
        </w:rPr>
        <w:t>NoSQL Databases</w:t>
      </w:r>
    </w:p>
    <w:p w14:paraId="7322F526" w14:textId="4F511151" w:rsidR="005F3E8E" w:rsidRPr="00210CDF" w:rsidRDefault="005F3E8E" w:rsidP="005F3E8E">
      <w:pPr>
        <w:numPr>
          <w:ilvl w:val="0"/>
          <w:numId w:val="3"/>
        </w:numPr>
        <w:rPr>
          <w:rFonts w:ascii="Cambria" w:hAnsi="Cambria"/>
          <w:b/>
          <w:bCs/>
        </w:rPr>
      </w:pPr>
      <w:r w:rsidRPr="00210CDF">
        <w:rPr>
          <w:rFonts w:ascii="Cambria" w:hAnsi="Cambria"/>
          <w:b/>
          <w:bCs/>
        </w:rPr>
        <w:t>Data Warehousing</w:t>
      </w:r>
    </w:p>
    <w:p w14:paraId="411F0BC8" w14:textId="77777777" w:rsidR="005F3E8E" w:rsidRPr="00210CDF" w:rsidRDefault="005F3E8E" w:rsidP="005F3E8E">
      <w:pPr>
        <w:pStyle w:val="ListParagraph"/>
        <w:numPr>
          <w:ilvl w:val="0"/>
          <w:numId w:val="3"/>
        </w:numPr>
        <w:rPr>
          <w:rFonts w:ascii="Cambria" w:hAnsi="Cambria"/>
          <w:b/>
          <w:bCs/>
        </w:rPr>
      </w:pPr>
      <w:r w:rsidRPr="00210CDF">
        <w:rPr>
          <w:rFonts w:ascii="Cambria" w:hAnsi="Cambria"/>
          <w:b/>
          <w:bCs/>
        </w:rPr>
        <w:t>Algorithm development</w:t>
      </w:r>
    </w:p>
    <w:p w14:paraId="7412265E" w14:textId="66CB9A57" w:rsidR="005F3E8E" w:rsidRPr="00210CDF" w:rsidRDefault="005F3E8E" w:rsidP="005F3E8E">
      <w:pPr>
        <w:numPr>
          <w:ilvl w:val="0"/>
          <w:numId w:val="3"/>
        </w:numPr>
        <w:rPr>
          <w:rFonts w:ascii="Cambria" w:hAnsi="Cambria"/>
          <w:b/>
          <w:bCs/>
        </w:rPr>
      </w:pPr>
      <w:r w:rsidRPr="00210CDF">
        <w:rPr>
          <w:rFonts w:ascii="Cambria" w:hAnsi="Cambria"/>
          <w:b/>
          <w:bCs/>
        </w:rPr>
        <w:t>Time-Series Analyst</w:t>
      </w:r>
    </w:p>
    <w:p w14:paraId="40F55ED7" w14:textId="77777777" w:rsidR="005F3E8E" w:rsidRPr="00210CDF" w:rsidRDefault="005F3E8E" w:rsidP="005F3E8E">
      <w:pPr>
        <w:pStyle w:val="ListParagraph"/>
        <w:numPr>
          <w:ilvl w:val="0"/>
          <w:numId w:val="3"/>
        </w:numPr>
        <w:rPr>
          <w:rFonts w:ascii="Cambria" w:hAnsi="Cambria"/>
          <w:b/>
          <w:bCs/>
        </w:rPr>
      </w:pPr>
      <w:r w:rsidRPr="00210CDF">
        <w:rPr>
          <w:rFonts w:ascii="Cambria" w:hAnsi="Cambria"/>
          <w:b/>
          <w:bCs/>
        </w:rPr>
        <w:t>Business Intelligence</w:t>
      </w:r>
    </w:p>
    <w:p w14:paraId="1163A245" w14:textId="77777777" w:rsidR="005F3E8E" w:rsidRPr="00210CDF" w:rsidRDefault="005F3E8E" w:rsidP="005F3E8E">
      <w:pPr>
        <w:numPr>
          <w:ilvl w:val="0"/>
          <w:numId w:val="3"/>
        </w:numPr>
        <w:rPr>
          <w:rFonts w:ascii="Cambria" w:hAnsi="Cambria"/>
          <w:b/>
          <w:bCs/>
        </w:rPr>
      </w:pPr>
      <w:r w:rsidRPr="00210CDF">
        <w:rPr>
          <w:rFonts w:ascii="Cambria" w:hAnsi="Cambria"/>
          <w:b/>
          <w:bCs/>
        </w:rPr>
        <w:t>Project Management</w:t>
      </w:r>
    </w:p>
    <w:p w14:paraId="22AE7541" w14:textId="77777777" w:rsidR="005F3E8E" w:rsidRPr="00210CDF" w:rsidRDefault="005F3E8E" w:rsidP="005F3E8E">
      <w:pPr>
        <w:numPr>
          <w:ilvl w:val="0"/>
          <w:numId w:val="3"/>
        </w:numPr>
        <w:rPr>
          <w:rFonts w:ascii="Cambria" w:hAnsi="Cambria"/>
          <w:b/>
          <w:bCs/>
        </w:rPr>
      </w:pPr>
      <w:r w:rsidRPr="00210CDF">
        <w:rPr>
          <w:rFonts w:ascii="Cambria" w:hAnsi="Cambria"/>
          <w:b/>
          <w:bCs/>
        </w:rPr>
        <w:t>Data Mining</w:t>
      </w:r>
    </w:p>
    <w:p w14:paraId="611B34C2" w14:textId="77777777" w:rsidR="005F3E8E" w:rsidRPr="00210CDF" w:rsidRDefault="005F3E8E" w:rsidP="005F3E8E">
      <w:pPr>
        <w:numPr>
          <w:ilvl w:val="0"/>
          <w:numId w:val="3"/>
        </w:numPr>
        <w:rPr>
          <w:rFonts w:ascii="Cambria" w:hAnsi="Cambria"/>
          <w:b/>
          <w:bCs/>
        </w:rPr>
      </w:pPr>
      <w:r w:rsidRPr="00210CDF">
        <w:rPr>
          <w:rFonts w:ascii="Cambria" w:hAnsi="Cambria"/>
          <w:b/>
          <w:bCs/>
        </w:rPr>
        <w:t>Data Modelling</w:t>
      </w:r>
    </w:p>
    <w:p w14:paraId="4689878C" w14:textId="77777777" w:rsidR="005F3E8E" w:rsidRPr="00210CDF" w:rsidRDefault="005F3E8E" w:rsidP="005F3E8E">
      <w:pPr>
        <w:numPr>
          <w:ilvl w:val="0"/>
          <w:numId w:val="3"/>
        </w:numPr>
        <w:rPr>
          <w:rFonts w:ascii="Cambria" w:hAnsi="Cambria"/>
          <w:b/>
          <w:bCs/>
        </w:rPr>
      </w:pPr>
      <w:r w:rsidRPr="00210CDF">
        <w:rPr>
          <w:rFonts w:ascii="Cambria" w:hAnsi="Cambria"/>
          <w:b/>
          <w:bCs/>
        </w:rPr>
        <w:t>SQL</w:t>
      </w:r>
    </w:p>
    <w:p w14:paraId="2BECF37E" w14:textId="02D7FD23" w:rsidR="005F3E8E" w:rsidRPr="00210CDF" w:rsidRDefault="005F3E8E" w:rsidP="005F3E8E">
      <w:pPr>
        <w:numPr>
          <w:ilvl w:val="0"/>
          <w:numId w:val="3"/>
        </w:numPr>
        <w:rPr>
          <w:rFonts w:ascii="Cambria" w:hAnsi="Cambria"/>
          <w:b/>
          <w:bCs/>
        </w:rPr>
      </w:pPr>
      <w:r w:rsidRPr="00210CDF">
        <w:rPr>
          <w:rFonts w:ascii="Cambria" w:hAnsi="Cambria"/>
          <w:b/>
          <w:bCs/>
        </w:rPr>
        <w:t xml:space="preserve">Python </w:t>
      </w:r>
    </w:p>
    <w:p w14:paraId="3316E6F5" w14:textId="10A7042D" w:rsidR="003165C4" w:rsidRPr="00210CDF" w:rsidRDefault="003165C4" w:rsidP="003165C4">
      <w:pPr>
        <w:rPr>
          <w:rFonts w:ascii="Cambria" w:hAnsi="Cambria"/>
          <w:b/>
          <w:bCs/>
        </w:rPr>
      </w:pPr>
    </w:p>
    <w:p w14:paraId="2F8073B1" w14:textId="62CD27B3" w:rsidR="003165C4" w:rsidRPr="00210CDF" w:rsidRDefault="003165C4" w:rsidP="003165C4">
      <w:pPr>
        <w:rPr>
          <w:rFonts w:ascii="Cambria" w:hAnsi="Cambria"/>
          <w:b/>
          <w:bCs/>
        </w:rPr>
      </w:pPr>
      <w:r w:rsidRPr="00210CDF">
        <w:rPr>
          <w:rFonts w:ascii="Cambria" w:hAnsi="Cambria"/>
          <w:b/>
          <w:bCs/>
        </w:rPr>
        <w:t>Professional Experience:</w:t>
      </w:r>
    </w:p>
    <w:p w14:paraId="75B0310F" w14:textId="7ACCD125" w:rsidR="00B92377" w:rsidRPr="00210CDF" w:rsidRDefault="003165C4" w:rsidP="00B92377">
      <w:pPr>
        <w:rPr>
          <w:rFonts w:ascii="Cambria" w:hAnsi="Cambria"/>
          <w:b/>
          <w:bCs/>
        </w:rPr>
      </w:pPr>
      <w:r w:rsidRPr="00210CDF">
        <w:rPr>
          <w:rFonts w:ascii="Cambria" w:hAnsi="Cambria"/>
          <w:b/>
          <w:bCs/>
        </w:rPr>
        <w:t>Fifth Third Bank (Dallas, TX)                                                                                                             Sep 2024 - Till Busi</w:t>
      </w:r>
      <w:r w:rsidR="00B92377" w:rsidRPr="00210CDF">
        <w:rPr>
          <w:rFonts w:ascii="Cambria" w:hAnsi="Cambria"/>
          <w:b/>
        </w:rPr>
        <w:t>ness</w:t>
      </w:r>
      <w:r w:rsidR="00B92377" w:rsidRPr="00210CDF">
        <w:rPr>
          <w:rFonts w:ascii="Cambria" w:hAnsi="Cambria"/>
        </w:rPr>
        <w:t xml:space="preserve"> </w:t>
      </w:r>
      <w:r w:rsidRPr="00210CDF">
        <w:rPr>
          <w:rFonts w:ascii="Cambria" w:hAnsi="Cambria"/>
          <w:b/>
          <w:bCs/>
        </w:rPr>
        <w:t>Analyst</w:t>
      </w:r>
    </w:p>
    <w:p w14:paraId="3C3CE39F" w14:textId="1E807E57" w:rsidR="00B92377" w:rsidRPr="00210CDF" w:rsidRDefault="00B92377" w:rsidP="00B92377">
      <w:pPr>
        <w:pStyle w:val="ListParagraph"/>
        <w:numPr>
          <w:ilvl w:val="0"/>
          <w:numId w:val="2"/>
        </w:numPr>
        <w:ind w:left="360" w:hanging="450"/>
        <w:rPr>
          <w:rStyle w:val="Strong"/>
          <w:rFonts w:ascii="Cambria" w:hAnsi="Cambria"/>
          <w:bCs w:val="0"/>
        </w:rPr>
      </w:pPr>
      <w:r w:rsidRPr="00210CDF">
        <w:rPr>
          <w:rFonts w:ascii="Cambria" w:hAnsi="Cambria"/>
        </w:rPr>
        <w:t>Acted as a liaison between</w:t>
      </w:r>
      <w:r w:rsidRPr="00210CDF">
        <w:rPr>
          <w:rFonts w:ascii="Cambria" w:hAnsi="Cambria"/>
          <w:b/>
        </w:rPr>
        <w:t xml:space="preserve"> </w:t>
      </w:r>
      <w:r w:rsidRPr="00210CDF">
        <w:rPr>
          <w:rStyle w:val="Strong"/>
          <w:rFonts w:ascii="Cambria" w:hAnsi="Cambria"/>
          <w:b w:val="0"/>
        </w:rPr>
        <w:t>business stakeholders, SMEs, product owners, and technical teams</w:t>
      </w:r>
    </w:p>
    <w:p w14:paraId="427B99DC" w14:textId="31870FC6"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Performed </w:t>
      </w:r>
      <w:r w:rsidRPr="00210CDF">
        <w:rPr>
          <w:rFonts w:ascii="Cambria" w:hAnsi="Cambria"/>
          <w:bCs/>
        </w:rPr>
        <w:t>gap analysis, feasibility studies, and impact analysis</w:t>
      </w:r>
      <w:r w:rsidRPr="00210CDF">
        <w:rPr>
          <w:rFonts w:ascii="Cambria" w:hAnsi="Cambria"/>
        </w:rPr>
        <w:t xml:space="preserve"> for banking workflows.</w:t>
      </w:r>
    </w:p>
    <w:p w14:paraId="2574EB5C" w14:textId="4981C5EA"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Supported creation of </w:t>
      </w:r>
      <w:r w:rsidRPr="00210CDF">
        <w:rPr>
          <w:rStyle w:val="Strong"/>
          <w:rFonts w:ascii="Cambria" w:hAnsi="Cambria"/>
        </w:rPr>
        <w:t>financial dashboards, KPIs, and MIS reports</w:t>
      </w:r>
      <w:r w:rsidRPr="00210CDF">
        <w:rPr>
          <w:rFonts w:ascii="Cambria" w:hAnsi="Cambria"/>
        </w:rPr>
        <w:t xml:space="preserve"> for business decision-making.</w:t>
      </w:r>
    </w:p>
    <w:p w14:paraId="1292837E" w14:textId="3F1E4F47"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Supported </w:t>
      </w:r>
      <w:r w:rsidRPr="00210CDF">
        <w:rPr>
          <w:rStyle w:val="Strong"/>
          <w:rFonts w:ascii="Cambria" w:hAnsi="Cambria"/>
        </w:rPr>
        <w:t>UAT and compliance testing</w:t>
      </w:r>
      <w:r w:rsidRPr="00210CDF">
        <w:rPr>
          <w:rFonts w:ascii="Cambria" w:hAnsi="Cambria"/>
        </w:rPr>
        <w:t>, validating enhancements against regulatory and business needs.</w:t>
      </w:r>
    </w:p>
    <w:p w14:paraId="08D41E21" w14:textId="4C69FD00"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Translated business needs into </w:t>
      </w:r>
      <w:r w:rsidRPr="00210CDF">
        <w:rPr>
          <w:rFonts w:ascii="Cambria" w:hAnsi="Cambria"/>
          <w:b/>
          <w:bCs/>
        </w:rPr>
        <w:t>functional and data requirements</w:t>
      </w:r>
      <w:r w:rsidRPr="00210CDF">
        <w:rPr>
          <w:rFonts w:ascii="Cambria" w:hAnsi="Cambria"/>
        </w:rPr>
        <w:t>, ensuring alignment with banking workflows.</w:t>
      </w:r>
    </w:p>
    <w:p w14:paraId="191BB6B4" w14:textId="1AC1BAA4"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Wrote </w:t>
      </w:r>
      <w:r w:rsidRPr="00210CDF">
        <w:rPr>
          <w:rStyle w:val="Strong"/>
          <w:rFonts w:ascii="Cambria" w:hAnsi="Cambria"/>
        </w:rPr>
        <w:t>SQL queries</w:t>
      </w:r>
      <w:r w:rsidRPr="00210CDF">
        <w:rPr>
          <w:rFonts w:ascii="Cambria" w:hAnsi="Cambria"/>
        </w:rPr>
        <w:t xml:space="preserve"> to extract, analyze, and validate banking data from relational databases.</w:t>
      </w:r>
    </w:p>
    <w:p w14:paraId="1521F707" w14:textId="642B7A45" w:rsidR="00B92377" w:rsidRPr="00210CDF" w:rsidRDefault="00B92377" w:rsidP="00B92377">
      <w:pPr>
        <w:pStyle w:val="ListParagraph"/>
        <w:numPr>
          <w:ilvl w:val="0"/>
          <w:numId w:val="2"/>
        </w:numPr>
        <w:ind w:left="360" w:hanging="450"/>
        <w:rPr>
          <w:rStyle w:val="Strong"/>
          <w:rFonts w:ascii="Cambria" w:hAnsi="Cambria"/>
          <w:b w:val="0"/>
          <w:bCs w:val="0"/>
        </w:rPr>
      </w:pPr>
      <w:r w:rsidRPr="00210CDF">
        <w:rPr>
          <w:rFonts w:ascii="Cambria" w:hAnsi="Cambria"/>
        </w:rPr>
        <w:t xml:space="preserve">Conducted data verification during </w:t>
      </w:r>
      <w:r w:rsidRPr="00210CDF">
        <w:rPr>
          <w:rStyle w:val="Strong"/>
          <w:rFonts w:ascii="Cambria" w:hAnsi="Cambria"/>
        </w:rPr>
        <w:t>system migration, upgrades, and ETL testing</w:t>
      </w:r>
    </w:p>
    <w:p w14:paraId="72FE85AD" w14:textId="19B8CF02"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Managed product backlogs and sprint deliverables in </w:t>
      </w:r>
      <w:r w:rsidRPr="00210CDF">
        <w:rPr>
          <w:rStyle w:val="Strong"/>
          <w:rFonts w:ascii="Cambria" w:hAnsi="Cambria"/>
        </w:rPr>
        <w:t>Jira/Confluence</w:t>
      </w:r>
      <w:r w:rsidRPr="00210CDF">
        <w:rPr>
          <w:rFonts w:ascii="Cambria" w:hAnsi="Cambria"/>
        </w:rPr>
        <w:t>.</w:t>
      </w:r>
    </w:p>
    <w:p w14:paraId="61EA3A78" w14:textId="029C7055" w:rsidR="00B92377" w:rsidRPr="00210CDF" w:rsidRDefault="00B92377" w:rsidP="00B92377">
      <w:pPr>
        <w:pStyle w:val="ListParagraph"/>
        <w:numPr>
          <w:ilvl w:val="0"/>
          <w:numId w:val="2"/>
        </w:numPr>
        <w:ind w:left="360" w:hanging="450"/>
        <w:rPr>
          <w:rFonts w:ascii="Cambria" w:hAnsi="Cambria"/>
        </w:rPr>
      </w:pPr>
      <w:r w:rsidRPr="00210CDF">
        <w:rPr>
          <w:rFonts w:ascii="Cambria" w:hAnsi="Cambria"/>
        </w:rPr>
        <w:t xml:space="preserve">Designed </w:t>
      </w:r>
      <w:r w:rsidRPr="00210CDF">
        <w:rPr>
          <w:rStyle w:val="Strong"/>
          <w:rFonts w:ascii="Cambria" w:hAnsi="Cambria"/>
        </w:rPr>
        <w:t>SQL-based test cases</w:t>
      </w:r>
      <w:r w:rsidRPr="00210CDF">
        <w:rPr>
          <w:rFonts w:ascii="Cambria" w:hAnsi="Cambria"/>
        </w:rPr>
        <w:t xml:space="preserve"> to validate banking applications and financial workflows.</w:t>
      </w:r>
    </w:p>
    <w:p w14:paraId="428F9EC4" w14:textId="77777777" w:rsidR="00210CDF" w:rsidRPr="00210CDF" w:rsidRDefault="00210CDF" w:rsidP="00210CDF">
      <w:pPr>
        <w:pStyle w:val="ListParagraph"/>
        <w:numPr>
          <w:ilvl w:val="0"/>
          <w:numId w:val="2"/>
        </w:numPr>
        <w:ind w:left="360" w:hanging="450"/>
        <w:rPr>
          <w:rStyle w:val="Strong"/>
          <w:rFonts w:ascii="Cambria" w:hAnsi="Cambria"/>
          <w:b w:val="0"/>
          <w:bCs w:val="0"/>
        </w:rPr>
      </w:pPr>
      <w:r w:rsidRPr="00210CDF">
        <w:rPr>
          <w:rFonts w:ascii="Cambria" w:hAnsi="Cambria"/>
        </w:rPr>
        <w:t xml:space="preserve">Worked as a </w:t>
      </w:r>
      <w:r w:rsidRPr="00210CDF">
        <w:rPr>
          <w:rStyle w:val="Strong"/>
          <w:rFonts w:ascii="Cambria" w:hAnsi="Cambria"/>
        </w:rPr>
        <w:t>Business Analyst</w:t>
      </w:r>
      <w:r w:rsidRPr="00210CDF">
        <w:rPr>
          <w:rFonts w:ascii="Cambria" w:hAnsi="Cambria"/>
        </w:rPr>
        <w:t xml:space="preserve"> on banking transformation projects involving </w:t>
      </w:r>
      <w:r w:rsidRPr="00210CDF">
        <w:rPr>
          <w:rStyle w:val="Strong"/>
          <w:rFonts w:ascii="Cambria" w:hAnsi="Cambria"/>
        </w:rPr>
        <w:t>retail banking, lending, and payments systems</w:t>
      </w:r>
    </w:p>
    <w:p w14:paraId="1AF5838E" w14:textId="602D3D25" w:rsidR="00210CDF" w:rsidRPr="00210CDF" w:rsidRDefault="00210CDF" w:rsidP="00210CDF">
      <w:pPr>
        <w:pStyle w:val="ListParagraph"/>
        <w:numPr>
          <w:ilvl w:val="0"/>
          <w:numId w:val="2"/>
        </w:numPr>
        <w:ind w:left="360" w:hanging="450"/>
        <w:rPr>
          <w:rFonts w:ascii="Cambria" w:hAnsi="Cambria"/>
        </w:rPr>
      </w:pPr>
      <w:r w:rsidRPr="00210CDF">
        <w:rPr>
          <w:rFonts w:ascii="Cambria" w:hAnsi="Cambria"/>
        </w:rPr>
        <w:t>Designed, developed and implemented ETL processes for data integration from multiple sources.</w:t>
      </w:r>
    </w:p>
    <w:p w14:paraId="0881F74E" w14:textId="2BE8E77D" w:rsidR="00210CDF" w:rsidRDefault="00210CDF" w:rsidP="00B92377">
      <w:pPr>
        <w:pStyle w:val="ListParagraph"/>
        <w:numPr>
          <w:ilvl w:val="0"/>
          <w:numId w:val="2"/>
        </w:numPr>
        <w:ind w:left="360" w:hanging="450"/>
        <w:rPr>
          <w:rFonts w:ascii="Cambria" w:hAnsi="Cambria"/>
        </w:rPr>
      </w:pPr>
      <w:r>
        <w:rPr>
          <w:rFonts w:ascii="Cambria" w:hAnsi="Cambria"/>
        </w:rPr>
        <w:t xml:space="preserve">Worked with Team to collaborate financial report and make data chart for project. </w:t>
      </w:r>
    </w:p>
    <w:p w14:paraId="21057948" w14:textId="13F01A62" w:rsidR="00210CDF" w:rsidRDefault="00210CDF" w:rsidP="00B92377">
      <w:pPr>
        <w:pStyle w:val="ListParagraph"/>
        <w:numPr>
          <w:ilvl w:val="0"/>
          <w:numId w:val="2"/>
        </w:numPr>
        <w:ind w:left="360" w:hanging="450"/>
        <w:rPr>
          <w:rFonts w:ascii="Cambria" w:hAnsi="Cambria"/>
        </w:rPr>
      </w:pPr>
      <w:r w:rsidRPr="00210CDF">
        <w:rPr>
          <w:rFonts w:ascii="Cambria" w:hAnsi="Cambria"/>
        </w:rPr>
        <w:t>Partnered with Finance, Accounting, and Technology teams to gather, document, and prioritize</w:t>
      </w:r>
    </w:p>
    <w:p w14:paraId="5336F17A" w14:textId="48A4D174" w:rsidR="00210CDF" w:rsidRPr="00210CDF" w:rsidRDefault="00210CDF" w:rsidP="00210CDF">
      <w:pPr>
        <w:pStyle w:val="ListParagraph"/>
        <w:numPr>
          <w:ilvl w:val="0"/>
          <w:numId w:val="2"/>
        </w:numPr>
        <w:ind w:left="360" w:hanging="450"/>
        <w:rPr>
          <w:rFonts w:ascii="Cambria" w:hAnsi="Cambria"/>
        </w:rPr>
      </w:pPr>
      <w:r w:rsidRPr="00210CDF">
        <w:rPr>
          <w:rFonts w:ascii="Cambria" w:hAnsi="Cambria"/>
        </w:rPr>
        <w:t xml:space="preserve">Supported </w:t>
      </w:r>
      <w:r w:rsidRPr="00210CDF">
        <w:rPr>
          <w:rStyle w:val="Strong"/>
          <w:rFonts w:ascii="Cambria" w:hAnsi="Cambria"/>
        </w:rPr>
        <w:t>change management and user training</w:t>
      </w:r>
      <w:r w:rsidRPr="00210CDF">
        <w:rPr>
          <w:rFonts w:ascii="Cambria" w:hAnsi="Cambria"/>
        </w:rPr>
        <w:t xml:space="preserve"> to drive adoption of digital finance tools.</w:t>
      </w:r>
    </w:p>
    <w:p w14:paraId="5483B399" w14:textId="77777777" w:rsidR="00210CDF" w:rsidRDefault="00210CDF" w:rsidP="005F3E8E">
      <w:pPr>
        <w:rPr>
          <w:rFonts w:ascii="Cambria" w:hAnsi="Cambria"/>
          <w:b/>
          <w:bCs/>
        </w:rPr>
      </w:pPr>
    </w:p>
    <w:p w14:paraId="29926FB8" w14:textId="5B75FF9E" w:rsidR="005F3E8E" w:rsidRPr="00210CDF" w:rsidRDefault="005F3E8E" w:rsidP="005F3E8E">
      <w:pPr>
        <w:rPr>
          <w:rFonts w:ascii="Cambria" w:hAnsi="Cambria"/>
          <w:b/>
          <w:bCs/>
        </w:rPr>
      </w:pPr>
      <w:r w:rsidRPr="00210CDF">
        <w:rPr>
          <w:rFonts w:ascii="Cambria" w:hAnsi="Cambria"/>
          <w:b/>
          <w:bCs/>
        </w:rPr>
        <w:t xml:space="preserve">ICICI BANK (Mumbai, India)     </w:t>
      </w:r>
      <w:r w:rsidRPr="00210CDF">
        <w:rPr>
          <w:rFonts w:ascii="Cambria" w:eastAsia="Calibri" w:hAnsi="Cambria" w:cs="Times New Roman"/>
          <w:b/>
          <w:szCs w:val="24"/>
          <w:lang w:bidi="ar-SA"/>
        </w:rPr>
        <w:t>PROJECT: KCC FINANCIAL DEPT</w:t>
      </w:r>
      <w:r w:rsidRPr="00210CDF">
        <w:rPr>
          <w:rFonts w:ascii="Cambria" w:hAnsi="Cambria"/>
          <w:b/>
          <w:bCs/>
        </w:rPr>
        <w:t xml:space="preserve">    </w:t>
      </w:r>
      <w:r w:rsidR="00210CDF">
        <w:rPr>
          <w:rFonts w:ascii="Cambria" w:hAnsi="Cambria"/>
          <w:b/>
          <w:bCs/>
        </w:rPr>
        <w:t xml:space="preserve">                            July 2018 – Sep 2021</w:t>
      </w:r>
      <w:r w:rsidRPr="00210CDF">
        <w:rPr>
          <w:rFonts w:ascii="Cambria" w:hAnsi="Cambria"/>
          <w:b/>
          <w:bCs/>
        </w:rPr>
        <w:t xml:space="preserve">                                                                                        </w:t>
      </w:r>
      <w:r w:rsidR="00210CDF">
        <w:rPr>
          <w:rFonts w:ascii="Cambria" w:hAnsi="Cambria"/>
          <w:b/>
          <w:bCs/>
        </w:rPr>
        <w:t xml:space="preserve">                  </w:t>
      </w:r>
    </w:p>
    <w:p w14:paraId="666C3395" w14:textId="77777777" w:rsidR="005F3E8E" w:rsidRPr="00210CDF" w:rsidRDefault="00F97840" w:rsidP="005F3E8E">
      <w:pPr>
        <w:rPr>
          <w:rFonts w:ascii="Cambria" w:hAnsi="Cambria"/>
          <w:b/>
          <w:bCs/>
        </w:rPr>
      </w:pPr>
      <w:r w:rsidRPr="00210CDF">
        <w:rPr>
          <w:rFonts w:ascii="Cambria" w:hAnsi="Cambria"/>
          <w:b/>
          <w:bCs/>
        </w:rPr>
        <w:t>Responsibilities:</w:t>
      </w:r>
    </w:p>
    <w:p w14:paraId="0C44BD1C" w14:textId="637B31B3" w:rsidR="005F3E8E" w:rsidRPr="00210CDF" w:rsidRDefault="005F3E8E" w:rsidP="00F97840">
      <w:pPr>
        <w:pStyle w:val="ListParagraph"/>
        <w:numPr>
          <w:ilvl w:val="0"/>
          <w:numId w:val="2"/>
        </w:numPr>
        <w:ind w:left="360" w:hanging="450"/>
        <w:rPr>
          <w:rFonts w:ascii="Cambria" w:hAnsi="Cambria"/>
        </w:rPr>
      </w:pPr>
      <w:r w:rsidRPr="00210CDF">
        <w:rPr>
          <w:rFonts w:ascii="Cambria" w:hAnsi="Cambria"/>
        </w:rPr>
        <w:t xml:space="preserve">Collaborated with business stakeholders, product owners, and SMEs to gather and document requirements for financial products such as </w:t>
      </w:r>
      <w:r w:rsidRPr="00210CDF">
        <w:rPr>
          <w:rFonts w:ascii="Cambria" w:hAnsi="Cambria"/>
          <w:b/>
          <w:bCs/>
        </w:rPr>
        <w:t>loans, credit cards, payments, investment banking, and digital banking platforms</w:t>
      </w:r>
      <w:r w:rsidRPr="00210CDF">
        <w:rPr>
          <w:rFonts w:ascii="Cambria" w:hAnsi="Cambria"/>
        </w:rPr>
        <w:t>.</w:t>
      </w:r>
    </w:p>
    <w:p w14:paraId="082E8D20" w14:textId="4B4E38E1"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Conducted gap analysis and feasibility studies to align business requirements with system capabilities.</w:t>
      </w:r>
    </w:p>
    <w:p w14:paraId="12E8EC0E" w14:textId="0A4E93BA"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Prepared </w:t>
      </w:r>
      <w:r w:rsidRPr="00210CDF">
        <w:rPr>
          <w:rFonts w:ascii="Cambria" w:hAnsi="Cambria"/>
          <w:b/>
          <w:bCs/>
        </w:rPr>
        <w:t>BRDs, FRDs, user stories, and process workflows</w:t>
      </w:r>
      <w:r w:rsidRPr="00210CDF">
        <w:rPr>
          <w:rFonts w:ascii="Cambria" w:hAnsi="Cambria"/>
        </w:rPr>
        <w:t xml:space="preserve"> for financial applications and systems.</w:t>
      </w:r>
    </w:p>
    <w:p w14:paraId="64A93B20" w14:textId="27A9BAE0"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Created </w:t>
      </w:r>
      <w:r w:rsidRPr="00210CDF">
        <w:rPr>
          <w:rFonts w:ascii="Cambria" w:hAnsi="Cambria"/>
          <w:b/>
          <w:bCs/>
        </w:rPr>
        <w:t>use cases, wireframes, and data flow diagrams</w:t>
      </w:r>
      <w:r w:rsidRPr="00210CDF">
        <w:rPr>
          <w:rFonts w:ascii="Cambria" w:hAnsi="Cambria"/>
        </w:rPr>
        <w:t xml:space="preserve"> to support development and testing teams.</w:t>
      </w:r>
    </w:p>
    <w:p w14:paraId="2A066885" w14:textId="77777777" w:rsidR="00F97840" w:rsidRPr="00210CDF" w:rsidRDefault="00F97840" w:rsidP="00F97840">
      <w:pPr>
        <w:pStyle w:val="ListParagraph"/>
        <w:numPr>
          <w:ilvl w:val="0"/>
          <w:numId w:val="2"/>
        </w:numPr>
        <w:ind w:left="360" w:hanging="450"/>
        <w:rPr>
          <w:rFonts w:ascii="Cambria" w:hAnsi="Cambria"/>
        </w:rPr>
      </w:pPr>
      <w:r w:rsidRPr="00210CDF">
        <w:rPr>
          <w:rFonts w:ascii="Cambria" w:hAnsi="Cambria"/>
        </w:rPr>
        <w:t xml:space="preserve">Generated Summary tables and developed different types of statistical reports </w:t>
      </w:r>
    </w:p>
    <w:p w14:paraId="1A621AE3" w14:textId="77777777" w:rsidR="00F97840" w:rsidRPr="00210CDF" w:rsidRDefault="00F97840" w:rsidP="00F97840">
      <w:pPr>
        <w:pStyle w:val="ListParagraph"/>
        <w:numPr>
          <w:ilvl w:val="0"/>
          <w:numId w:val="2"/>
        </w:numPr>
        <w:ind w:left="360" w:hanging="450"/>
        <w:rPr>
          <w:rFonts w:ascii="Cambria" w:hAnsi="Cambria"/>
        </w:rPr>
      </w:pPr>
      <w:r w:rsidRPr="00210CDF">
        <w:rPr>
          <w:rFonts w:ascii="Cambria" w:hAnsi="Cambria"/>
        </w:rPr>
        <w:t>Extensively used company standard macros for effective and efficient outputs for clinical trials.</w:t>
      </w:r>
    </w:p>
    <w:p w14:paraId="52E48B5C" w14:textId="40AE3C00" w:rsidR="00F97840" w:rsidRPr="00210CDF" w:rsidRDefault="00F97840" w:rsidP="00F97840">
      <w:pPr>
        <w:pStyle w:val="ListParagraph"/>
        <w:numPr>
          <w:ilvl w:val="0"/>
          <w:numId w:val="2"/>
        </w:numPr>
        <w:ind w:left="360" w:hanging="450"/>
        <w:rPr>
          <w:rFonts w:ascii="Cambria" w:hAnsi="Cambria"/>
        </w:rPr>
      </w:pPr>
      <w:r w:rsidRPr="00210CDF">
        <w:rPr>
          <w:rFonts w:ascii="Cambria" w:hAnsi="Cambria"/>
        </w:rPr>
        <w:t xml:space="preserve">Created study specific macros for better performance. </w:t>
      </w:r>
    </w:p>
    <w:p w14:paraId="24C3287B" w14:textId="0D750320" w:rsidR="00F97840" w:rsidRPr="00210CDF" w:rsidRDefault="00F97840" w:rsidP="00F97840">
      <w:pPr>
        <w:pStyle w:val="ListParagraph"/>
        <w:numPr>
          <w:ilvl w:val="0"/>
          <w:numId w:val="2"/>
        </w:numPr>
        <w:ind w:left="360" w:hanging="450"/>
        <w:rPr>
          <w:rFonts w:ascii="Cambria" w:hAnsi="Cambria"/>
        </w:rPr>
      </w:pPr>
      <w:r w:rsidRPr="00210CDF">
        <w:rPr>
          <w:rFonts w:ascii="Cambria" w:hAnsi="Cambria"/>
        </w:rPr>
        <w:t xml:space="preserve">Responsibility also included validating work performed by others as well as analyzing team-programming plans. </w:t>
      </w:r>
    </w:p>
    <w:p w14:paraId="6DF4CB46" w14:textId="14219E6B" w:rsidR="00F97840" w:rsidRPr="00210CDF" w:rsidRDefault="00F97840" w:rsidP="00F97840">
      <w:pPr>
        <w:pStyle w:val="ListParagraph"/>
        <w:numPr>
          <w:ilvl w:val="0"/>
          <w:numId w:val="2"/>
        </w:numPr>
        <w:ind w:left="360" w:hanging="450"/>
        <w:rPr>
          <w:rFonts w:ascii="Cambria" w:hAnsi="Cambria"/>
        </w:rPr>
      </w:pPr>
      <w:r w:rsidRPr="00210CDF">
        <w:rPr>
          <w:rFonts w:ascii="Cambria" w:hAnsi="Cambria"/>
        </w:rPr>
        <w:t xml:space="preserve">Prepared documentation with all datasets and variables within, including derived variables, and the project as a whole </w:t>
      </w:r>
    </w:p>
    <w:p w14:paraId="68C72FFB" w14:textId="1AD0F73E"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Ensured requirements complied with </w:t>
      </w:r>
      <w:r w:rsidRPr="00210CDF">
        <w:rPr>
          <w:rFonts w:ascii="Cambria" w:hAnsi="Cambria"/>
          <w:b/>
          <w:bCs/>
        </w:rPr>
        <w:t>KYC, AML, Basel III, SOX, and other financial regulations</w:t>
      </w:r>
      <w:r w:rsidRPr="00210CDF">
        <w:rPr>
          <w:rFonts w:ascii="Cambria" w:hAnsi="Cambria"/>
        </w:rPr>
        <w:t>.</w:t>
      </w:r>
    </w:p>
    <w:p w14:paraId="5DA9C55C" w14:textId="7DF389D9"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Analyzed existing </w:t>
      </w:r>
      <w:r w:rsidRPr="00210CDF">
        <w:rPr>
          <w:rFonts w:ascii="Cambria" w:hAnsi="Cambria"/>
          <w:b/>
          <w:bCs/>
        </w:rPr>
        <w:t>banking workflows and financial processes</w:t>
      </w:r>
      <w:r w:rsidRPr="00210CDF">
        <w:rPr>
          <w:rFonts w:ascii="Cambria" w:hAnsi="Cambria"/>
        </w:rPr>
        <w:t xml:space="preserve"> to identify automation opportunities and reduce manual effort.</w:t>
      </w:r>
    </w:p>
    <w:p w14:paraId="02FC39DB" w14:textId="09115D13"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Recommended enhancements to improve </w:t>
      </w:r>
      <w:r w:rsidRPr="00210CDF">
        <w:rPr>
          <w:rFonts w:ascii="Cambria" w:hAnsi="Cambria"/>
          <w:b/>
          <w:bCs/>
        </w:rPr>
        <w:t>transaction accuracy, risk control, and customer</w:t>
      </w:r>
    </w:p>
    <w:p w14:paraId="7A2C6A5B" w14:textId="03E83B98"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Supported creation of </w:t>
      </w:r>
      <w:r w:rsidRPr="00210CDF">
        <w:rPr>
          <w:rFonts w:ascii="Cambria" w:hAnsi="Cambria"/>
          <w:b/>
          <w:bCs/>
        </w:rPr>
        <w:t>financial reports, KPIs, and dashboards</w:t>
      </w:r>
      <w:r w:rsidRPr="00210CDF">
        <w:rPr>
          <w:rFonts w:ascii="Cambria" w:hAnsi="Cambria"/>
        </w:rPr>
        <w:t xml:space="preserve"> using BI tools for decision-making.</w:t>
      </w:r>
    </w:p>
    <w:p w14:paraId="7F42E173" w14:textId="3A88DC2B"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Created </w:t>
      </w:r>
      <w:r w:rsidRPr="00210CDF">
        <w:rPr>
          <w:rFonts w:ascii="Cambria" w:hAnsi="Cambria"/>
          <w:b/>
          <w:bCs/>
        </w:rPr>
        <w:t>BRDs, FRDs, and user stories</w:t>
      </w:r>
      <w:r w:rsidRPr="00210CDF">
        <w:rPr>
          <w:rFonts w:ascii="Cambria" w:hAnsi="Cambria"/>
        </w:rPr>
        <w:t xml:space="preserve"> to support financial system enhancements and digital banking initiatives.</w:t>
      </w:r>
    </w:p>
    <w:p w14:paraId="2F733F2E" w14:textId="3E42DBDE"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Elicit and document business requirements for </w:t>
      </w:r>
      <w:r w:rsidRPr="00210CDF">
        <w:rPr>
          <w:rFonts w:ascii="Cambria" w:hAnsi="Cambria"/>
          <w:b/>
          <w:bCs/>
        </w:rPr>
        <w:t>banking, payments, lending, and investment systems</w:t>
      </w:r>
      <w:r w:rsidRPr="00210CDF">
        <w:rPr>
          <w:rFonts w:ascii="Cambria" w:hAnsi="Cambria"/>
        </w:rPr>
        <w:t>.</w:t>
      </w:r>
    </w:p>
    <w:p w14:paraId="25F9B116" w14:textId="78424EB1"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Work with BI teams to create </w:t>
      </w:r>
      <w:r w:rsidRPr="00210CDF">
        <w:rPr>
          <w:rFonts w:ascii="Cambria" w:hAnsi="Cambria"/>
          <w:b/>
          <w:bCs/>
        </w:rPr>
        <w:t>financial dashboards and KPIs</w:t>
      </w:r>
      <w:r w:rsidRPr="00210CDF">
        <w:rPr>
          <w:rFonts w:ascii="Cambria" w:hAnsi="Cambria"/>
        </w:rPr>
        <w:t xml:space="preserve"> for decision-making.</w:t>
      </w:r>
    </w:p>
    <w:p w14:paraId="22D1C55A" w14:textId="26B2967F"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Monitor system performance and transaction data to ensure accuracy and integrity.</w:t>
      </w:r>
    </w:p>
    <w:p w14:paraId="2C444155" w14:textId="2D84ED6A" w:rsidR="003165C4" w:rsidRPr="00210CDF" w:rsidRDefault="003165C4" w:rsidP="00F97840">
      <w:pPr>
        <w:pStyle w:val="ListParagraph"/>
        <w:numPr>
          <w:ilvl w:val="0"/>
          <w:numId w:val="2"/>
        </w:numPr>
        <w:ind w:left="360" w:hanging="450"/>
        <w:rPr>
          <w:rFonts w:ascii="Cambria" w:hAnsi="Cambria"/>
        </w:rPr>
      </w:pPr>
      <w:r w:rsidRPr="00210CDF">
        <w:rPr>
          <w:rFonts w:ascii="Cambria" w:hAnsi="Cambria"/>
        </w:rPr>
        <w:t xml:space="preserve">Partnered with stakeholders and IT teams to implement </w:t>
      </w:r>
      <w:r w:rsidRPr="00210CDF">
        <w:rPr>
          <w:rFonts w:ascii="Cambria" w:hAnsi="Cambria"/>
          <w:b/>
          <w:bCs/>
        </w:rPr>
        <w:t>financial reporting dashboards</w:t>
      </w:r>
      <w:r w:rsidRPr="00210CDF">
        <w:rPr>
          <w:rFonts w:ascii="Cambria" w:hAnsi="Cambria"/>
        </w:rPr>
        <w:t>, reducing manual effort by 30%.</w:t>
      </w:r>
    </w:p>
    <w:p w14:paraId="40A415E7" w14:textId="086FF83A" w:rsidR="0064531A" w:rsidRPr="00F22819" w:rsidRDefault="0064531A" w:rsidP="0064531A">
      <w:pPr>
        <w:rPr>
          <w:rFonts w:ascii="Cambria" w:hAnsi="Cambria"/>
          <w:b/>
          <w:bCs/>
        </w:rPr>
      </w:pPr>
    </w:p>
    <w:sectPr w:rsidR="0064531A" w:rsidRPr="00F22819" w:rsidSect="009B7B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notTrueType/>
    <w:pitch w:val="variable"/>
    <w:sig w:usb0="81000003" w:usb1="00000000" w:usb2="00000000" w:usb3="00000000" w:csb0="00010001" w:csb1="00000000"/>
  </w:font>
  <w:font w:name="Aptos Display">
    <w:altName w:val="Arial"/>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Angsana New">
    <w:panose1 w:val="02020603050405020304"/>
    <w:charset w:val="DE"/>
    <w:family w:val="roman"/>
    <w:notTrueType/>
    <w:pitch w:val="variable"/>
    <w:sig w:usb0="81000003" w:usb1="00000000" w:usb2="00000000" w:usb3="00000000" w:csb0="0001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Bold">
    <w:panose1 w:val="020B0604020202020204"/>
    <w:charset w:val="00"/>
    <w:family w:val="roman"/>
    <w:pitch w:val="default"/>
  </w:font>
  <w:font w:name="Calibri">
    <w:panose1 w:val="020F0502020204030204"/>
    <w:charset w:val="00"/>
    <w:family w:val="swiss"/>
    <w:pitch w:val="variable"/>
    <w:sig w:usb0="E4002E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32011"/>
    <w:multiLevelType w:val="hybridMultilevel"/>
    <w:tmpl w:val="D91E07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935B0"/>
    <w:multiLevelType w:val="hybridMultilevel"/>
    <w:tmpl w:val="A4B407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E607E"/>
    <w:multiLevelType w:val="hybridMultilevel"/>
    <w:tmpl w:val="28C2FE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260297">
    <w:abstractNumId w:val="1"/>
  </w:num>
  <w:num w:numId="2" w16cid:durableId="1215850730">
    <w:abstractNumId w:val="0"/>
  </w:num>
  <w:num w:numId="3" w16cid:durableId="30293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activeWritingStyle w:appName="MSWord" w:lang="es-ES_tradnl" w:vendorID="64" w:dllVersion="6" w:nlCheck="1" w:checkStyle="0"/>
  <w:activeWritingStyle w:appName="MSWord" w:lang="en-US" w:vendorID="64" w:dllVersion="6" w:nlCheck="1" w:checkStyle="1"/>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CC"/>
    <w:rsid w:val="001E0C98"/>
    <w:rsid w:val="00204021"/>
    <w:rsid w:val="00210CDF"/>
    <w:rsid w:val="002276C7"/>
    <w:rsid w:val="003165C4"/>
    <w:rsid w:val="00493651"/>
    <w:rsid w:val="00574DFC"/>
    <w:rsid w:val="005F3E8E"/>
    <w:rsid w:val="0064531A"/>
    <w:rsid w:val="00667516"/>
    <w:rsid w:val="006C3225"/>
    <w:rsid w:val="00971084"/>
    <w:rsid w:val="009B7BB8"/>
    <w:rsid w:val="009C6EE7"/>
    <w:rsid w:val="00B92377"/>
    <w:rsid w:val="00BA17CC"/>
    <w:rsid w:val="00C63151"/>
    <w:rsid w:val="00CE13E9"/>
    <w:rsid w:val="00CE7037"/>
    <w:rsid w:val="00E534E9"/>
    <w:rsid w:val="00E724C4"/>
    <w:rsid w:val="00F05F23"/>
    <w:rsid w:val="00F22819"/>
    <w:rsid w:val="00F51AD7"/>
    <w:rsid w:val="00F97840"/>
    <w:rsid w:val="00FC5C24"/>
    <w:rsid w:val="00FF32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D8EA"/>
  <w15:chartTrackingRefBased/>
  <w15:docId w15:val="{0536E62A-EE2E-49B7-B6B8-BF24D604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B8"/>
  </w:style>
  <w:style w:type="paragraph" w:styleId="Heading1">
    <w:name w:val="heading 1"/>
    <w:basedOn w:val="Normal"/>
    <w:next w:val="Normal"/>
    <w:link w:val="Heading1Char"/>
    <w:uiPriority w:val="9"/>
    <w:qFormat/>
    <w:rsid w:val="00BA17CC"/>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A17CC"/>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A17CC"/>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A17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CC"/>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A17CC"/>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A17CC"/>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A17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CC"/>
    <w:rPr>
      <w:rFonts w:eastAsiaTheme="majorEastAsia" w:cstheme="majorBidi"/>
      <w:color w:val="272727" w:themeColor="text1" w:themeTint="D8"/>
    </w:rPr>
  </w:style>
  <w:style w:type="paragraph" w:styleId="Title">
    <w:name w:val="Title"/>
    <w:basedOn w:val="Normal"/>
    <w:next w:val="Normal"/>
    <w:link w:val="TitleChar"/>
    <w:uiPriority w:val="10"/>
    <w:qFormat/>
    <w:rsid w:val="00BA17C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A17C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A17C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A17C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A17CC"/>
    <w:pPr>
      <w:spacing w:before="160"/>
      <w:jc w:val="center"/>
    </w:pPr>
    <w:rPr>
      <w:i/>
      <w:iCs/>
      <w:color w:val="404040" w:themeColor="text1" w:themeTint="BF"/>
    </w:rPr>
  </w:style>
  <w:style w:type="character" w:customStyle="1" w:styleId="QuoteChar">
    <w:name w:val="Quote Char"/>
    <w:basedOn w:val="DefaultParagraphFont"/>
    <w:link w:val="Quote"/>
    <w:uiPriority w:val="29"/>
    <w:rsid w:val="00BA17CC"/>
    <w:rPr>
      <w:i/>
      <w:iCs/>
      <w:color w:val="404040" w:themeColor="text1" w:themeTint="BF"/>
    </w:rPr>
  </w:style>
  <w:style w:type="paragraph" w:styleId="ListParagraph">
    <w:name w:val="List Paragraph"/>
    <w:basedOn w:val="Normal"/>
    <w:uiPriority w:val="34"/>
    <w:qFormat/>
    <w:rsid w:val="00BA17CC"/>
    <w:pPr>
      <w:ind w:left="720"/>
      <w:contextualSpacing/>
    </w:pPr>
  </w:style>
  <w:style w:type="character" w:styleId="IntenseEmphasis">
    <w:name w:val="Intense Emphasis"/>
    <w:basedOn w:val="DefaultParagraphFont"/>
    <w:uiPriority w:val="21"/>
    <w:qFormat/>
    <w:rsid w:val="00BA17CC"/>
    <w:rPr>
      <w:i/>
      <w:iCs/>
      <w:color w:val="0F4761" w:themeColor="accent1" w:themeShade="BF"/>
    </w:rPr>
  </w:style>
  <w:style w:type="paragraph" w:styleId="IntenseQuote">
    <w:name w:val="Intense Quote"/>
    <w:basedOn w:val="Normal"/>
    <w:next w:val="Normal"/>
    <w:link w:val="IntenseQuoteChar"/>
    <w:uiPriority w:val="30"/>
    <w:qFormat/>
    <w:rsid w:val="00BA1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CC"/>
    <w:rPr>
      <w:i/>
      <w:iCs/>
      <w:color w:val="0F4761" w:themeColor="accent1" w:themeShade="BF"/>
    </w:rPr>
  </w:style>
  <w:style w:type="character" w:styleId="IntenseReference">
    <w:name w:val="Intense Reference"/>
    <w:basedOn w:val="DefaultParagraphFont"/>
    <w:uiPriority w:val="32"/>
    <w:qFormat/>
    <w:rsid w:val="00BA17CC"/>
    <w:rPr>
      <w:b/>
      <w:bCs/>
      <w:smallCaps/>
      <w:color w:val="0F4761" w:themeColor="accent1" w:themeShade="BF"/>
      <w:spacing w:val="5"/>
    </w:rPr>
  </w:style>
  <w:style w:type="paragraph" w:customStyle="1" w:styleId="Body">
    <w:name w:val="Body"/>
    <w:rsid w:val="009B7BB8"/>
    <w:pPr>
      <w:pBdr>
        <w:top w:val="nil"/>
        <w:left w:val="nil"/>
        <w:bottom w:val="nil"/>
        <w:right w:val="nil"/>
        <w:between w:val="nil"/>
        <w:bar w:val="nil"/>
      </w:pBdr>
      <w:spacing w:before="40" w:after="200" w:line="276" w:lineRule="auto"/>
      <w:jc w:val="both"/>
    </w:pPr>
    <w:rPr>
      <w:rFonts w:ascii="Century Schoolbook" w:eastAsia="Arial Unicode MS" w:hAnsi="Century Schoolbook" w:cs="Arial Unicode MS"/>
      <w:color w:val="000000"/>
      <w:kern w:val="0"/>
      <w:sz w:val="20"/>
      <w:szCs w:val="20"/>
      <w:u w:color="000000"/>
      <w:bdr w:val="nil"/>
      <w:lang w:val="es-ES_tradnl" w:bidi="ar-SA"/>
      <w14:textOutline w14:w="0" w14:cap="flat" w14:cmpd="sng" w14:algn="ctr">
        <w14:noFill/>
        <w14:prstDash w14:val="solid"/>
        <w14:bevel/>
      </w14:textOutline>
      <w14:ligatures w14:val="none"/>
    </w:rPr>
  </w:style>
  <w:style w:type="character" w:styleId="Strong">
    <w:name w:val="Strong"/>
    <w:basedOn w:val="DefaultParagraphFont"/>
    <w:uiPriority w:val="22"/>
    <w:qFormat/>
    <w:rsid w:val="00B92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0800">
      <w:bodyDiv w:val="1"/>
      <w:marLeft w:val="0"/>
      <w:marRight w:val="0"/>
      <w:marTop w:val="0"/>
      <w:marBottom w:val="0"/>
      <w:divBdr>
        <w:top w:val="none" w:sz="0" w:space="0" w:color="auto"/>
        <w:left w:val="none" w:sz="0" w:space="0" w:color="auto"/>
        <w:bottom w:val="none" w:sz="0" w:space="0" w:color="auto"/>
        <w:right w:val="none" w:sz="0" w:space="0" w:color="auto"/>
      </w:divBdr>
    </w:div>
    <w:div w:id="289088701">
      <w:bodyDiv w:val="1"/>
      <w:marLeft w:val="0"/>
      <w:marRight w:val="0"/>
      <w:marTop w:val="0"/>
      <w:marBottom w:val="0"/>
      <w:divBdr>
        <w:top w:val="none" w:sz="0" w:space="0" w:color="auto"/>
        <w:left w:val="none" w:sz="0" w:space="0" w:color="auto"/>
        <w:bottom w:val="none" w:sz="0" w:space="0" w:color="auto"/>
        <w:right w:val="none" w:sz="0" w:space="0" w:color="auto"/>
      </w:divBdr>
    </w:div>
    <w:div w:id="753404181">
      <w:bodyDiv w:val="1"/>
      <w:marLeft w:val="0"/>
      <w:marRight w:val="0"/>
      <w:marTop w:val="0"/>
      <w:marBottom w:val="0"/>
      <w:divBdr>
        <w:top w:val="none" w:sz="0" w:space="0" w:color="auto"/>
        <w:left w:val="none" w:sz="0" w:space="0" w:color="auto"/>
        <w:bottom w:val="none" w:sz="0" w:space="0" w:color="auto"/>
        <w:right w:val="none" w:sz="0" w:space="0" w:color="auto"/>
      </w:divBdr>
    </w:div>
    <w:div w:id="811287192">
      <w:bodyDiv w:val="1"/>
      <w:marLeft w:val="0"/>
      <w:marRight w:val="0"/>
      <w:marTop w:val="0"/>
      <w:marBottom w:val="0"/>
      <w:divBdr>
        <w:top w:val="none" w:sz="0" w:space="0" w:color="auto"/>
        <w:left w:val="none" w:sz="0" w:space="0" w:color="auto"/>
        <w:bottom w:val="none" w:sz="0" w:space="0" w:color="auto"/>
        <w:right w:val="none" w:sz="0" w:space="0" w:color="auto"/>
      </w:divBdr>
    </w:div>
    <w:div w:id="14948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Arpan Bhattacharyya</dc:creator>
  <cp:keywords/>
  <dc:description/>
  <cp:lastModifiedBy>mallikarjunarao Bandaru</cp:lastModifiedBy>
  <cp:revision>5</cp:revision>
  <dcterms:created xsi:type="dcterms:W3CDTF">2025-08-19T22:18:00Z</dcterms:created>
  <dcterms:modified xsi:type="dcterms:W3CDTF">2025-08-28T20:51:00Z</dcterms:modified>
</cp:coreProperties>
</file>